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DCD72" w14:textId="77777777" w:rsid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PUBLIC SERVICE CHARTER</w:t>
      </w:r>
    </w:p>
    <w:p w14:paraId="324A0372" w14:textId="77777777" w:rsid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</w:pPr>
    </w:p>
    <w:p w14:paraId="52B21876" w14:textId="193F73CB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1- A  citizen’s charter is ?</w:t>
      </w: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br/>
        <w:t>Ans:- commitment of the organ, high standard services, service providers towards</w:t>
      </w:r>
    </w:p>
    <w:p w14:paraId="15613AA4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E135BE7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2- Which country is credited with the introduction of the citizens charter?</w:t>
      </w:r>
    </w:p>
    <w:p w14:paraId="57B97AD8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United Kingdom</w:t>
      </w:r>
    </w:p>
    <w:p w14:paraId="01AA86B7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5FED095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3- What is a citizens charter?</w:t>
      </w:r>
    </w:p>
    <w:p w14:paraId="1B949D27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a set of commitment by public services</w:t>
      </w:r>
    </w:p>
    <w:p w14:paraId="2F5DB468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8DEBCCE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4- Citizen’s charters in Nepal ideally include?</w:t>
      </w:r>
    </w:p>
    <w:p w14:paraId="53FE03D0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service standard and performance targets</w:t>
      </w:r>
    </w:p>
    <w:p w14:paraId="52E523F8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BA1C007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5- The main aim of a citizens charter is to?</w:t>
      </w:r>
    </w:p>
    <w:p w14:paraId="4750ABB4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Improve public service quality</w:t>
      </w:r>
    </w:p>
    <w:p w14:paraId="7CD7E616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1A2E80F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6-  Which of the following is a principle of a citizen's Charter?</w:t>
      </w:r>
    </w:p>
    <w:p w14:paraId="61AD49E9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Government services, educational institutions, transparency</w:t>
      </w:r>
    </w:p>
    <w:p w14:paraId="4FF94DE8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A2E8F8E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7- A Key element of citizens charter is?</w:t>
      </w:r>
    </w:p>
    <w:p w14:paraId="5745FEFF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clear communication of standards</w:t>
      </w:r>
    </w:p>
    <w:p w14:paraId="33545042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497C2BA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8- Which organisation oversees the implementation of the Citizen Charter in Nepal?</w:t>
      </w:r>
    </w:p>
    <w:p w14:paraId="0D162FBE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Office of the Prime Minister and Council of Ministers</w:t>
      </w:r>
    </w:p>
    <w:p w14:paraId="27323B28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D142AAC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9- Which principles ensure that services are delivered fairly and impartially?</w:t>
      </w:r>
    </w:p>
    <w:p w14:paraId="19B5EAB8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Transparency</w:t>
      </w:r>
    </w:p>
    <w:p w14:paraId="72FA4D56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775DACD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10- Citizen’s charter aims to make Public Service more?</w:t>
      </w:r>
    </w:p>
    <w:p w14:paraId="4F579601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Accessible and efficient</w:t>
      </w:r>
    </w:p>
    <w:p w14:paraId="6E2292A8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F611F42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11-Which of the following is a benefit of a citizens charter?</w:t>
      </w:r>
    </w:p>
    <w:p w14:paraId="0BF8F3EE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enhanced public trust</w:t>
      </w:r>
    </w:p>
    <w:p w14:paraId="68B2B9D7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B9058C7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12- Which of the following is not a component of citizens charter?</w:t>
      </w:r>
    </w:p>
    <w:p w14:paraId="5BAAA4CE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political camping strategies</w:t>
      </w:r>
    </w:p>
    <w:p w14:paraId="3C815CDC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9D43E96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13- A citizen Charter promoted?</w:t>
      </w:r>
    </w:p>
    <w:p w14:paraId="6E71D216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Transparency and accountability</w:t>
      </w:r>
    </w:p>
    <w:p w14:paraId="1F958EC7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7933AA4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14- Citizens charters are designed to serve?</w:t>
      </w:r>
    </w:p>
    <w:p w14:paraId="763D70F4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The general public</w:t>
      </w:r>
    </w:p>
    <w:p w14:paraId="2E233681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7EEC211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15- Which sector is most likely to benefit from the implementation of the citizens charter?</w:t>
      </w:r>
    </w:p>
    <w:p w14:paraId="3D97B96D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public sector</w:t>
      </w:r>
    </w:p>
    <w:p w14:paraId="00B16DBB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lastRenderedPageBreak/>
        <w:t>16- Citizens charters help in reducing?</w:t>
      </w:r>
    </w:p>
    <w:p w14:paraId="31CB5E53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public grievances</w:t>
      </w:r>
    </w:p>
    <w:p w14:paraId="61EE6341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162966F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 17- Which principle of citizens charter focuses on timely delivery of service?</w:t>
      </w:r>
    </w:p>
    <w:p w14:paraId="0E31EC01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Responsiveness</w:t>
      </w:r>
    </w:p>
    <w:p w14:paraId="2C37A760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E1CCC83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18- Citizens charters are part of which type of governance?</w:t>
      </w:r>
    </w:p>
    <w:p w14:paraId="61DEB819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Participatory</w:t>
      </w:r>
    </w:p>
    <w:p w14:paraId="38497053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466E070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19- A citizens charter should be?</w:t>
      </w:r>
    </w:p>
    <w:p w14:paraId="29BD230C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 Ans:- clear and user friendly</w:t>
      </w:r>
    </w:p>
    <w:p w14:paraId="57F64EA9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F34984A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20- Monitoring and evaluation of citizen’s charter  should be?</w:t>
      </w:r>
    </w:p>
    <w:p w14:paraId="3FC32221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continuous and regular</w:t>
      </w:r>
    </w:p>
    <w:p w14:paraId="3C011E43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1F2B4C1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21- The concept of citizen charters is related to?</w:t>
      </w:r>
    </w:p>
    <w:p w14:paraId="270CFD5F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enhancing public sector performance</w:t>
      </w:r>
    </w:p>
    <w:p w14:paraId="3860F443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A878481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22- Citizens charter can lead to?</w:t>
      </w:r>
    </w:p>
    <w:p w14:paraId="3BF344B8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better relationship between Government and citizen</w:t>
      </w:r>
    </w:p>
    <w:p w14:paraId="7EA02A6C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1885A6F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23- Citizen charters helps to?</w:t>
      </w:r>
    </w:p>
    <w:p w14:paraId="47022F10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simplify Service procedures</w:t>
      </w:r>
    </w:p>
    <w:p w14:paraId="39D45161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142C48A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24- Which is  an essential feature of a citizens charter?</w:t>
      </w:r>
    </w:p>
    <w:p w14:paraId="197AB4DB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service commitment to the public</w:t>
      </w:r>
    </w:p>
    <w:p w14:paraId="1378FD6B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39EACC4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25- citizen charters help  to create a culture of?</w:t>
      </w:r>
    </w:p>
    <w:p w14:paraId="1956AC34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  accountability and responsibility</w:t>
      </w:r>
    </w:p>
    <w:p w14:paraId="2D1907EE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452026A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26- Which of the following is not a principle of Citizen Charter in Nepal?</w:t>
      </w:r>
    </w:p>
    <w:p w14:paraId="493364E3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Taxation</w:t>
      </w:r>
    </w:p>
    <w:p w14:paraId="53B24423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8ECCD3A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27- A successful citizens charter should lead to?</w:t>
      </w:r>
    </w:p>
    <w:p w14:paraId="2F8A1418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public confidence in government services</w:t>
      </w:r>
    </w:p>
    <w:p w14:paraId="5F31B775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157DC13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28- Citizens charters in Nepal are mainly focused on?</w:t>
      </w:r>
    </w:p>
    <w:p w14:paraId="72A26CD6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government services</w:t>
      </w:r>
    </w:p>
    <w:p w14:paraId="5C3646D3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947FAE0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29- The main aim of a citizens chapter in Nepal is to?</w:t>
      </w:r>
    </w:p>
    <w:p w14:paraId="49701E45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improve public service quality</w:t>
      </w:r>
    </w:p>
    <w:p w14:paraId="6D460E10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3966337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30- What is a Citizen Charter</w:t>
      </w:r>
    </w:p>
    <w:p w14:paraId="2B6901EF" w14:textId="77777777" w:rsidR="00187A4D" w:rsidRPr="00187A4D" w:rsidRDefault="00187A4D" w:rsidP="00187A4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187A4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bidi="ne-NP"/>
          <w14:ligatures w14:val="none"/>
        </w:rPr>
        <w:t>Ans:- A set of commitment by a public service organisation to its users</w:t>
      </w:r>
    </w:p>
    <w:p w14:paraId="2400482E" w14:textId="77777777" w:rsidR="00113A87" w:rsidRPr="00187A4D" w:rsidRDefault="00113A87">
      <w:pPr>
        <w:rPr>
          <w:rFonts w:ascii="Times New Roman" w:hAnsi="Times New Roman" w:cs="Times New Roman"/>
          <w:sz w:val="24"/>
          <w:szCs w:val="24"/>
        </w:rPr>
      </w:pPr>
    </w:p>
    <w:sectPr w:rsidR="00113A87" w:rsidRPr="00187A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A4D"/>
    <w:rsid w:val="00113A87"/>
    <w:rsid w:val="00187A4D"/>
    <w:rsid w:val="00B2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68509"/>
  <w15:chartTrackingRefBased/>
  <w15:docId w15:val="{C68A4766-02A1-4D9A-9E3C-5D40CA4B4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87A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ne-N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49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419</Words>
  <Characters>2391</Characters>
  <Application>Microsoft Office Word</Application>
  <DocSecurity>0</DocSecurity>
  <Lines>19</Lines>
  <Paragraphs>5</Paragraphs>
  <ScaleCrop>false</ScaleCrop>
  <Company>maahi chaudharii</Company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 Chaudhary</dc:creator>
  <cp:keywords/>
  <dc:description/>
  <cp:lastModifiedBy>Mahi Chaudhary</cp:lastModifiedBy>
  <cp:revision>1</cp:revision>
  <dcterms:created xsi:type="dcterms:W3CDTF">2025-12-12T13:43:00Z</dcterms:created>
  <dcterms:modified xsi:type="dcterms:W3CDTF">2025-12-12T13:45:00Z</dcterms:modified>
</cp:coreProperties>
</file>